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95C" w:rsidRPr="00BA695C" w:rsidRDefault="00BA695C" w:rsidP="00BA695C">
      <w:pPr>
        <w:pStyle w:val="31"/>
        <w:ind w:left="0"/>
        <w:jc w:val="center"/>
        <w:rPr>
          <w:b/>
          <w:sz w:val="24"/>
          <w:szCs w:val="24"/>
        </w:rPr>
      </w:pPr>
      <w:r w:rsidRPr="00BA695C">
        <w:rPr>
          <w:b/>
          <w:sz w:val="24"/>
          <w:szCs w:val="24"/>
        </w:rPr>
        <w:t xml:space="preserve">Лекция 14. </w:t>
      </w:r>
      <w:r w:rsidRPr="00BA695C">
        <w:rPr>
          <w:b/>
          <w:sz w:val="24"/>
          <w:szCs w:val="24"/>
        </w:rPr>
        <w:t>Система внутреннего контроля клиента</w:t>
      </w:r>
    </w:p>
    <w:p w:rsidR="00BA695C" w:rsidRPr="00BA695C" w:rsidRDefault="00BA695C" w:rsidP="00BA695C">
      <w:pPr>
        <w:rPr>
          <w:sz w:val="24"/>
          <w:szCs w:val="24"/>
        </w:rPr>
      </w:pPr>
    </w:p>
    <w:p w:rsidR="00BA695C" w:rsidRPr="00BA695C" w:rsidRDefault="00BA695C" w:rsidP="00BA695C">
      <w:pPr>
        <w:pStyle w:val="a3"/>
        <w:spacing w:before="0" w:beforeAutospacing="0" w:after="0" w:afterAutospacing="0"/>
        <w:ind w:firstLine="708"/>
        <w:jc w:val="both"/>
      </w:pPr>
      <w:r w:rsidRPr="00BA695C">
        <w:t xml:space="preserve">Внутренний аудит - один из способов </w:t>
      </w:r>
      <w:proofErr w:type="gramStart"/>
      <w:r w:rsidRPr="00BA695C">
        <w:t>контроля за</w:t>
      </w:r>
      <w:proofErr w:type="gramEnd"/>
      <w:r w:rsidRPr="00BA695C">
        <w:t xml:space="preserve"> эффективностью деятельности звеньев структуры экономического субъекта. Организация, роль и функции внутреннего аудита определяются самим экономическим субъектом, а именно его руководством и (или) собственниками, в зависимости </w:t>
      </w:r>
      <w:proofErr w:type="gramStart"/>
      <w:r w:rsidRPr="00BA695C">
        <w:t>от</w:t>
      </w:r>
      <w:proofErr w:type="gramEnd"/>
      <w:r w:rsidRPr="00BA695C">
        <w:t xml:space="preserve">: </w:t>
      </w:r>
    </w:p>
    <w:p w:rsidR="00BA695C" w:rsidRPr="00BA695C" w:rsidRDefault="00BA695C" w:rsidP="00BA695C">
      <w:pPr>
        <w:ind w:left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содержания и специфики деятельности экономического субъекта; </w:t>
      </w:r>
    </w:p>
    <w:p w:rsidR="00BA695C" w:rsidRPr="00BA695C" w:rsidRDefault="00BA695C" w:rsidP="00BA695C">
      <w:pPr>
        <w:ind w:left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объемов показателей финансово - экономической деятельности экономического субъекта; </w:t>
      </w:r>
    </w:p>
    <w:p w:rsidR="00BA695C" w:rsidRPr="00BA695C" w:rsidRDefault="00BA695C" w:rsidP="00BA695C">
      <w:pPr>
        <w:ind w:left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 сложившейся системы управления экономического субъекта; </w:t>
      </w:r>
    </w:p>
    <w:p w:rsidR="00BA695C" w:rsidRPr="00BA695C" w:rsidRDefault="00BA695C" w:rsidP="00BA695C">
      <w:pPr>
        <w:ind w:left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состояния внутреннего контроля. </w:t>
      </w:r>
    </w:p>
    <w:p w:rsidR="00BA695C" w:rsidRPr="00BA695C" w:rsidRDefault="00BA695C" w:rsidP="00BA695C">
      <w:pPr>
        <w:pStyle w:val="a3"/>
        <w:spacing w:before="0" w:beforeAutospacing="0" w:after="0" w:afterAutospacing="0"/>
        <w:ind w:firstLine="708"/>
        <w:jc w:val="both"/>
      </w:pPr>
      <w:r w:rsidRPr="00BA695C">
        <w:t xml:space="preserve">Функции внутреннего аудита могут выполнять специальные службы или отдельные аудиторы, состоящие в штате экономического субъекта, ревизионные комиссии (ревизоры), привлекаемые для целей внутреннего аудита сторонние организации и (или) внешние аудиторы. </w:t>
      </w:r>
    </w:p>
    <w:p w:rsidR="00BA695C" w:rsidRPr="00BA695C" w:rsidRDefault="00BA695C" w:rsidP="00BA695C">
      <w:pPr>
        <w:pStyle w:val="a3"/>
        <w:spacing w:before="0" w:beforeAutospacing="0" w:after="0" w:afterAutospacing="0"/>
        <w:jc w:val="both"/>
      </w:pPr>
      <w:r w:rsidRPr="00BA695C">
        <w:t> </w:t>
      </w:r>
      <w:r w:rsidRPr="00BA695C">
        <w:tab/>
        <w:t xml:space="preserve">К институтам внутреннего аудита относятся назначаемые собственниками и (или) руководством экономического субъекта ревизоры, ревизионные комиссии, внутренние аудиторы или группы внутренних аудиторов. </w:t>
      </w:r>
    </w:p>
    <w:p w:rsidR="00BA695C" w:rsidRPr="00BA695C" w:rsidRDefault="00BA695C" w:rsidP="00BA695C">
      <w:pPr>
        <w:pStyle w:val="a3"/>
        <w:spacing w:before="0" w:beforeAutospacing="0" w:after="0" w:afterAutospacing="0"/>
        <w:jc w:val="both"/>
      </w:pPr>
      <w:r w:rsidRPr="00BA695C">
        <w:t> </w:t>
      </w:r>
      <w:r w:rsidRPr="00BA695C">
        <w:tab/>
        <w:t xml:space="preserve">Работа внутреннего аудита имеет для руководства и (или) собственников экономического субъекта информационное и консультационное значение; она призвана содействовать оптимизации деятельности экономического субъекта и выполнению обязанностей его руководства. </w:t>
      </w:r>
    </w:p>
    <w:p w:rsidR="00BA695C" w:rsidRPr="00BA695C" w:rsidRDefault="00BA695C" w:rsidP="00BA695C">
      <w:pPr>
        <w:pStyle w:val="a3"/>
        <w:spacing w:before="0" w:beforeAutospacing="0" w:after="0" w:afterAutospacing="0"/>
        <w:jc w:val="both"/>
      </w:pPr>
      <w:r w:rsidRPr="00BA695C">
        <w:t> </w:t>
      </w:r>
      <w:r w:rsidRPr="00BA695C">
        <w:tab/>
        <w:t xml:space="preserve">Объекты внутреннего аудита могут быть различными в зависимости от особенностей экономического субъекта и требований его руководства и (или) собственников. Как правило, функции внутреннего аудита включают: </w:t>
      </w:r>
    </w:p>
    <w:p w:rsidR="00BA695C" w:rsidRPr="00BA695C" w:rsidRDefault="00BA695C" w:rsidP="00BA695C">
      <w:pPr>
        <w:ind w:firstLine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проверки систем бухгалтерского учета и внутреннего контроля, их мониторинг и разработку рекомендаций по улучшению этих систем; </w:t>
      </w:r>
    </w:p>
    <w:p w:rsidR="00BA695C" w:rsidRPr="00BA695C" w:rsidRDefault="00BA695C" w:rsidP="00BA695C">
      <w:pPr>
        <w:ind w:firstLine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проверки бухгалтерской и оперативной информации, включая экспертизу средств и способов, используемых для идентификации, оценки, классификации такой информации и составления на ее основе отчетности, а также специальное изучение отдельных статей отчетности, включая детальные проверки операций, остатков по бухгалтерским счетам; </w:t>
      </w:r>
    </w:p>
    <w:p w:rsidR="00BA695C" w:rsidRPr="00BA695C" w:rsidRDefault="00BA695C" w:rsidP="00BA695C">
      <w:pPr>
        <w:ind w:firstLine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проверки соблюдения законов и других нормативных актов, а также требований учетной политики, инструкций, решений и указаний руководства и (или) собственников; </w:t>
      </w:r>
    </w:p>
    <w:p w:rsidR="00BA695C" w:rsidRPr="00BA695C" w:rsidRDefault="00BA695C" w:rsidP="00BA695C">
      <w:pPr>
        <w:ind w:firstLine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проверки деятельности различных звеньев управления; </w:t>
      </w:r>
    </w:p>
    <w:p w:rsidR="00BA695C" w:rsidRPr="00BA695C" w:rsidRDefault="00BA695C" w:rsidP="00BA695C">
      <w:pPr>
        <w:ind w:firstLine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оценку эффективности механизма внутреннего контроля, изучение и оценку контрольных процедур в филиалах, структурных подразделениях экономического субъекта; </w:t>
      </w:r>
    </w:p>
    <w:p w:rsidR="00BA695C" w:rsidRPr="00BA695C" w:rsidRDefault="00BA695C" w:rsidP="00BA695C">
      <w:pPr>
        <w:ind w:firstLine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проверки наличия, состояния и обеспечения сохранности имущества экономического субъекта; </w:t>
      </w:r>
    </w:p>
    <w:p w:rsidR="00BA695C" w:rsidRPr="00BA695C" w:rsidRDefault="00BA695C" w:rsidP="00BA695C">
      <w:pPr>
        <w:ind w:firstLine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работу над специальными проектами и </w:t>
      </w:r>
      <w:proofErr w:type="gramStart"/>
      <w:r w:rsidRPr="00BA695C">
        <w:rPr>
          <w:sz w:val="24"/>
          <w:szCs w:val="24"/>
        </w:rPr>
        <w:t>контроль за</w:t>
      </w:r>
      <w:proofErr w:type="gramEnd"/>
      <w:r w:rsidRPr="00BA695C">
        <w:rPr>
          <w:sz w:val="24"/>
          <w:szCs w:val="24"/>
        </w:rPr>
        <w:t xml:space="preserve"> отдельными элементами структуры внутреннего контроля; </w:t>
      </w:r>
    </w:p>
    <w:p w:rsidR="00BA695C" w:rsidRPr="00BA695C" w:rsidRDefault="00BA695C" w:rsidP="00BA695C">
      <w:pPr>
        <w:ind w:firstLine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оценку используемого экономическим субъектом программного обеспечения; </w:t>
      </w:r>
    </w:p>
    <w:p w:rsidR="00BA695C" w:rsidRPr="00BA695C" w:rsidRDefault="00BA695C" w:rsidP="00BA695C">
      <w:pPr>
        <w:ind w:firstLine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специальные расследования отдельных случаев, например подозрений в злоупотреблениях; </w:t>
      </w:r>
    </w:p>
    <w:p w:rsidR="00BA695C" w:rsidRPr="00BA695C" w:rsidRDefault="00BA695C" w:rsidP="00BA695C">
      <w:pPr>
        <w:ind w:firstLine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разработку и представление предложений по устранению выявленных недостатков и рекомендаций по повышению эффективности управления. </w:t>
      </w:r>
    </w:p>
    <w:p w:rsidR="00BA695C" w:rsidRPr="00BA695C" w:rsidRDefault="00BA695C" w:rsidP="00BA695C">
      <w:pPr>
        <w:pStyle w:val="a3"/>
        <w:spacing w:before="0" w:beforeAutospacing="0" w:after="0" w:afterAutospacing="0"/>
        <w:ind w:firstLine="708"/>
        <w:jc w:val="both"/>
      </w:pPr>
      <w:r w:rsidRPr="00BA695C">
        <w:t xml:space="preserve">Объективность внутреннего аудита обеспечивается степенью его независимости в структуре управления экономического субъекта. Это требование к внутреннему аудиту, как правило, обеспечивается тем, что он подчиняется и обязан представлять отчеты только назначившему его руководству и (или) собственникам и независим от руководителей проверяемых филиалов экономического субъекта, структурных подразделений, органов внутреннего контроля и т.п. </w:t>
      </w:r>
    </w:p>
    <w:p w:rsidR="00BA695C" w:rsidRPr="00BA695C" w:rsidRDefault="00BA695C" w:rsidP="00BA695C">
      <w:pPr>
        <w:pStyle w:val="3"/>
        <w:spacing w:before="0" w:after="0"/>
        <w:ind w:firstLine="628"/>
        <w:rPr>
          <w:sz w:val="24"/>
          <w:szCs w:val="24"/>
        </w:rPr>
      </w:pPr>
      <w:r w:rsidRPr="00BA695C">
        <w:rPr>
          <w:sz w:val="24"/>
          <w:szCs w:val="24"/>
        </w:rPr>
        <w:t xml:space="preserve">Изучение и оценка внутреннего аудита </w:t>
      </w:r>
    </w:p>
    <w:p w:rsidR="00BA695C" w:rsidRPr="00BA695C" w:rsidRDefault="00BA695C" w:rsidP="00BA695C">
      <w:pPr>
        <w:pStyle w:val="a3"/>
        <w:spacing w:before="0" w:beforeAutospacing="0" w:after="0" w:afterAutospacing="0"/>
        <w:ind w:firstLine="708"/>
        <w:jc w:val="both"/>
      </w:pPr>
      <w:r w:rsidRPr="00BA695C">
        <w:t xml:space="preserve">Аудиторская организация должна сформировать мнение о деятельности внутреннего аудита, необходимое для планирования предстоящей проверки. </w:t>
      </w:r>
    </w:p>
    <w:p w:rsidR="00BA695C" w:rsidRPr="00BA695C" w:rsidRDefault="00BA695C" w:rsidP="00BA695C">
      <w:pPr>
        <w:pStyle w:val="a3"/>
        <w:spacing w:before="0" w:beforeAutospacing="0" w:after="0" w:afterAutospacing="0"/>
        <w:jc w:val="both"/>
      </w:pPr>
      <w:r w:rsidRPr="00BA695C">
        <w:lastRenderedPageBreak/>
        <w:t> </w:t>
      </w:r>
      <w:r w:rsidRPr="00BA695C">
        <w:tab/>
        <w:t xml:space="preserve">Эффективность внутреннего аудита может оказаться важным фактором при оценке аудиторской организацией аудиторского риска и системы внутреннего контроля и тем самым существенно сократить объем процедур, которые предстоит выполнить аудиторской организации, хотя и не может исключить необходимость проведения таких процедур полностью. </w:t>
      </w:r>
    </w:p>
    <w:p w:rsidR="00BA695C" w:rsidRPr="00BA695C" w:rsidRDefault="00BA695C" w:rsidP="00BA695C">
      <w:pPr>
        <w:pStyle w:val="a3"/>
        <w:spacing w:before="0" w:beforeAutospacing="0" w:after="0" w:afterAutospacing="0"/>
        <w:jc w:val="both"/>
      </w:pPr>
      <w:r w:rsidRPr="00BA695C">
        <w:t xml:space="preserve">  </w:t>
      </w:r>
      <w:r w:rsidRPr="00BA695C">
        <w:tab/>
        <w:t xml:space="preserve">Аудитор должен составить программу оценки внутреннего аудита и отразить в своей рабочей документации выводы, касающиеся конкретной работы внутреннего аудитора, которая была протестирована, изучена и оценена. </w:t>
      </w:r>
    </w:p>
    <w:p w:rsidR="00BA695C" w:rsidRPr="00BA695C" w:rsidRDefault="00BA695C" w:rsidP="00BA695C">
      <w:pPr>
        <w:pStyle w:val="a3"/>
        <w:spacing w:before="0" w:beforeAutospacing="0" w:after="0" w:afterAutospacing="0"/>
        <w:jc w:val="both"/>
      </w:pPr>
      <w:r w:rsidRPr="00BA695C">
        <w:t> </w:t>
      </w:r>
      <w:r w:rsidRPr="00BA695C">
        <w:tab/>
        <w:t xml:space="preserve">При формировании оценки внутреннего аудита на стадии планирования следует учитывать его: </w:t>
      </w:r>
    </w:p>
    <w:p w:rsidR="00BA695C" w:rsidRPr="00BA695C" w:rsidRDefault="00BA695C" w:rsidP="00BA695C">
      <w:pPr>
        <w:ind w:firstLine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организационный статус: положение службы внутреннего аудита в системе управления экономического субъекта, ее возможности и способность соблюдать объективность и независимость, наличие или отсутствие иных обязанностей, действие сдерживающих факторов и ограничений, накладываемых руководством и (или) собственниками экономического субъекта на внутренний аудит; </w:t>
      </w:r>
    </w:p>
    <w:p w:rsidR="00BA695C" w:rsidRPr="00BA695C" w:rsidRDefault="00BA695C" w:rsidP="00BA695C">
      <w:pPr>
        <w:ind w:firstLine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компетентность: профессиональное образование и навыки (опыт работы) аудиторов, политика найма, обучения и повышения квалификации сотрудников службы внутреннего аудита, степень понимания ими стоящих задач и проблем; </w:t>
      </w:r>
    </w:p>
    <w:p w:rsidR="00BA695C" w:rsidRPr="00BA695C" w:rsidRDefault="00BA695C" w:rsidP="00BA695C">
      <w:pPr>
        <w:ind w:firstLine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профессиональный уровень: состояние планирования, контроля и документирования работы внутреннего аудита, наличие и содержание соответствующих положений по внутреннему аудиту, рабочих программ и рабочей документации; </w:t>
      </w:r>
    </w:p>
    <w:p w:rsidR="00BA695C" w:rsidRPr="00BA695C" w:rsidRDefault="00BA695C" w:rsidP="00BA695C">
      <w:pPr>
        <w:ind w:firstLine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функциональные рамки: содержание и объем работы, которую выполняет служба внутреннего аудита; </w:t>
      </w:r>
    </w:p>
    <w:p w:rsidR="00BA695C" w:rsidRPr="00BA695C" w:rsidRDefault="00BA695C" w:rsidP="00BA695C">
      <w:pPr>
        <w:ind w:firstLine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уровень значимости: рассматриваются и принимаются ли к исполнению руководством и (или) собственниками экономического субъекта рекомендации внутреннего аудита. </w:t>
      </w:r>
    </w:p>
    <w:p w:rsidR="00BA695C" w:rsidRPr="00BA695C" w:rsidRDefault="00BA695C" w:rsidP="00BA695C">
      <w:pPr>
        <w:pStyle w:val="a3"/>
        <w:spacing w:before="0" w:beforeAutospacing="0" w:after="0" w:afterAutospacing="0"/>
        <w:ind w:firstLine="708"/>
        <w:jc w:val="both"/>
      </w:pPr>
      <w:r w:rsidRPr="00BA695C">
        <w:t xml:space="preserve">После оценки деятельности внутреннего аудита на стадии планирования аудиторская организация должна решить: может или не может быть использована работа внутреннего аудита для целей внешнего аудита. </w:t>
      </w:r>
    </w:p>
    <w:p w:rsidR="00BA695C" w:rsidRPr="00BA695C" w:rsidRDefault="00BA695C" w:rsidP="00BA695C">
      <w:pPr>
        <w:pStyle w:val="a3"/>
        <w:spacing w:before="0" w:beforeAutospacing="0" w:after="0" w:afterAutospacing="0"/>
        <w:jc w:val="both"/>
      </w:pPr>
      <w:r w:rsidRPr="00BA695C">
        <w:t> </w:t>
      </w:r>
      <w:r w:rsidRPr="00BA695C">
        <w:tab/>
        <w:t xml:space="preserve">Если аудиторская организация решит использовать работу внутреннего аудита, она должна продолжить ее изучение, ознакомиться с рабочими документами внутреннего аудита и убедиться </w:t>
      </w:r>
    </w:p>
    <w:p w:rsidR="00BA695C" w:rsidRPr="00BA695C" w:rsidRDefault="00BA695C" w:rsidP="00BA695C">
      <w:pPr>
        <w:pStyle w:val="a3"/>
        <w:spacing w:before="0" w:beforeAutospacing="0" w:after="0" w:afterAutospacing="0"/>
        <w:jc w:val="both"/>
      </w:pPr>
      <w:r w:rsidRPr="00BA695C">
        <w:t xml:space="preserve">в том, что: </w:t>
      </w:r>
    </w:p>
    <w:p w:rsidR="00BA695C" w:rsidRPr="00BA695C" w:rsidRDefault="00BA695C" w:rsidP="00BA695C">
      <w:pPr>
        <w:ind w:firstLine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соответствующие программы и объем работы внутреннего аудита отвечают целям внешнего аудитора; </w:t>
      </w:r>
    </w:p>
    <w:p w:rsidR="00BA695C" w:rsidRPr="00BA695C" w:rsidRDefault="00BA695C" w:rsidP="00BA695C">
      <w:pPr>
        <w:ind w:firstLine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работа внутренних аудиторов проводится по плану и документально оформляется; </w:t>
      </w:r>
    </w:p>
    <w:p w:rsidR="00BA695C" w:rsidRPr="00BA695C" w:rsidRDefault="00BA695C" w:rsidP="00BA695C">
      <w:pPr>
        <w:ind w:firstLine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выводы (заключения) внутренних аудиторов достаточно обоснованы полученными ими данными и соответствуют существующим обстоятельствам, а содержание отчетов, подготовленных внутренними аудиторами, соответствует результатам выполненной ими работы; </w:t>
      </w:r>
    </w:p>
    <w:p w:rsidR="00BA695C" w:rsidRPr="00BA695C" w:rsidRDefault="00BA695C" w:rsidP="00BA695C">
      <w:pPr>
        <w:ind w:firstLine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зоны повышенных рисков, известные специалистам экономического субъекта, учитываются при планировании работ и проверяются внутренним аудитом; </w:t>
      </w:r>
    </w:p>
    <w:p w:rsidR="00BA695C" w:rsidRPr="00BA695C" w:rsidRDefault="00BA695C" w:rsidP="00BA695C">
      <w:pPr>
        <w:ind w:firstLine="360"/>
        <w:jc w:val="both"/>
        <w:rPr>
          <w:sz w:val="24"/>
          <w:szCs w:val="24"/>
        </w:rPr>
      </w:pPr>
      <w:r w:rsidRPr="00BA695C">
        <w:rPr>
          <w:sz w:val="24"/>
          <w:szCs w:val="24"/>
        </w:rPr>
        <w:t xml:space="preserve">- отношение руководства и (или) собственников к замечаниям, предложениям и вопросам, поставленным внутренними аудиторами, конструктивное. </w:t>
      </w:r>
    </w:p>
    <w:p w:rsidR="00BA695C" w:rsidRPr="00BA695C" w:rsidRDefault="00BA695C" w:rsidP="00BA695C">
      <w:pPr>
        <w:pStyle w:val="a3"/>
        <w:spacing w:before="0" w:beforeAutospacing="0" w:after="0" w:afterAutospacing="0"/>
        <w:ind w:firstLine="708"/>
        <w:jc w:val="both"/>
      </w:pPr>
      <w:r w:rsidRPr="00BA695C">
        <w:t xml:space="preserve">Содержание, сроки и объем проверок конкретной работы внутреннего аудита зависят от оценки внешним аудитором аудиторского риска, существенности объекта проверки и предварительной оценки службы внутреннего аудита. Такие проверки могут включать тестирование объектов, уже проверенных внутренним аудитом, проверку других интересующих объектов, наблюдение за процедурами внутреннего аудита, иные приемы проверки по усмотрению аудитора. </w:t>
      </w:r>
    </w:p>
    <w:p w:rsidR="00BA695C" w:rsidRPr="00BA695C" w:rsidRDefault="00BA695C" w:rsidP="00BA695C">
      <w:pPr>
        <w:pStyle w:val="a3"/>
        <w:spacing w:before="0" w:beforeAutospacing="0" w:after="0" w:afterAutospacing="0"/>
        <w:ind w:firstLine="708"/>
        <w:jc w:val="both"/>
      </w:pPr>
    </w:p>
    <w:p w:rsidR="00E81D26" w:rsidRDefault="00E81D26">
      <w:bookmarkStart w:id="0" w:name="_GoBack"/>
      <w:bookmarkEnd w:id="0"/>
    </w:p>
    <w:sectPr w:rsidR="00E81D26" w:rsidSect="00BA695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95C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695C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9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BA695C"/>
    <w:pPr>
      <w:keepNext/>
      <w:spacing w:before="240" w:after="40"/>
      <w:ind w:left="80" w:right="-3859"/>
      <w:jc w:val="both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A695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BA695C"/>
    <w:pPr>
      <w:ind w:left="40" w:firstLine="340"/>
      <w:jc w:val="both"/>
    </w:pPr>
  </w:style>
  <w:style w:type="character" w:customStyle="1" w:styleId="32">
    <w:name w:val="Основной текст с отступом 3 Знак"/>
    <w:basedOn w:val="a0"/>
    <w:link w:val="31"/>
    <w:rsid w:val="00BA69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Normal (Web)"/>
    <w:basedOn w:val="a"/>
    <w:rsid w:val="00BA695C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9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BA695C"/>
    <w:pPr>
      <w:keepNext/>
      <w:spacing w:before="240" w:after="40"/>
      <w:ind w:left="80" w:right="-3859"/>
      <w:jc w:val="both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A695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BA695C"/>
    <w:pPr>
      <w:ind w:left="40" w:firstLine="340"/>
      <w:jc w:val="both"/>
    </w:pPr>
  </w:style>
  <w:style w:type="character" w:customStyle="1" w:styleId="32">
    <w:name w:val="Основной текст с отступом 3 Знак"/>
    <w:basedOn w:val="a0"/>
    <w:link w:val="31"/>
    <w:rsid w:val="00BA69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Normal (Web)"/>
    <w:basedOn w:val="a"/>
    <w:rsid w:val="00BA695C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995</Words>
  <Characters>5672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2019-09-28T10:34:00Z</dcterms:created>
  <dcterms:modified xsi:type="dcterms:W3CDTF">2019-09-28T10:35:00Z</dcterms:modified>
</cp:coreProperties>
</file>